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E3C" w:rsidRPr="00CD0BBC" w:rsidRDefault="00EC1E3C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CD0BB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CD0BB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CD0BB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การต่ออายุใบอนุญาตประกอบกิจการสถานีบริการน้ำมัน</w:t>
      </w:r>
    </w:p>
    <w:p w:rsidR="00EC1E3C" w:rsidRPr="00CD0BBC" w:rsidRDefault="00EC1E3C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CD0BBC">
        <w:rPr>
          <w:rFonts w:ascii="Cordia New" w:hAnsi="Cordia New"/>
          <w:sz w:val="32"/>
          <w:szCs w:val="32"/>
          <w:cs/>
          <w:lang w:bidi="th-TH"/>
        </w:rPr>
        <w:t>หน่วยงานที่รับ</w:t>
      </w:r>
      <w:bookmarkStart w:id="0" w:name="_GoBack"/>
      <w:bookmarkEnd w:id="0"/>
      <w:r w:rsidRPr="00CD0BBC">
        <w:rPr>
          <w:rFonts w:ascii="Cordia New" w:hAnsi="Cordia New"/>
          <w:sz w:val="32"/>
          <w:szCs w:val="32"/>
          <w:cs/>
          <w:lang w:bidi="th-TH"/>
        </w:rPr>
        <w:t>ผิดชอบ</w:t>
      </w:r>
      <w:r w:rsidRPr="00CD0BBC">
        <w:rPr>
          <w:rFonts w:ascii="Cordia New" w:hAnsi="Cordia New"/>
          <w:sz w:val="32"/>
          <w:szCs w:val="32"/>
          <w:lang w:bidi="th-TH"/>
        </w:rPr>
        <w:t>:</w:t>
      </w:r>
      <w:r w:rsidR="00F81606" w:rsidRPr="00CD0BBC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</w:t>
      </w:r>
      <w:r w:rsidR="00F81606" w:rsidRPr="00CD0BBC">
        <w:rPr>
          <w:rFonts w:ascii="Cordia New" w:hAnsi="Cordia New" w:hint="cs"/>
          <w:sz w:val="32"/>
          <w:szCs w:val="32"/>
          <w:cs/>
          <w:lang w:bidi="th-TH"/>
        </w:rPr>
        <w:t>องค์การบริหารส่วนตำบลท่าหิน</w:t>
      </w:r>
    </w:p>
    <w:p w:rsidR="00EC1E3C" w:rsidRPr="00CD0BBC" w:rsidRDefault="00EC1E3C" w:rsidP="00D239AD">
      <w:pPr>
        <w:spacing w:after="0" w:line="240" w:lineRule="auto"/>
        <w:rPr>
          <w:rFonts w:ascii="Cordia New" w:hAnsi="Cordia New" w:hint="cs"/>
          <w:sz w:val="32"/>
          <w:szCs w:val="32"/>
          <w:lang w:bidi="th-TH"/>
        </w:rPr>
      </w:pPr>
      <w:r w:rsidRPr="00CD0BBC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CD0BBC">
        <w:rPr>
          <w:rFonts w:ascii="Cordia New" w:hAnsi="Cordia New"/>
          <w:sz w:val="32"/>
          <w:szCs w:val="32"/>
          <w:lang w:bidi="th-TH"/>
        </w:rPr>
        <w:t>:</w:t>
      </w:r>
      <w:r w:rsidR="00294A0F">
        <w:rPr>
          <w:rFonts w:ascii="Cordia New" w:hAnsi="Cordia New"/>
          <w:noProof/>
          <w:sz w:val="32"/>
          <w:szCs w:val="32"/>
          <w:cs/>
          <w:lang w:bidi="th-TH"/>
        </w:rPr>
        <w:t>กระทรวง</w:t>
      </w:r>
      <w:r w:rsidR="00294A0F">
        <w:rPr>
          <w:rFonts w:ascii="Cordia New" w:hAnsi="Cordia New" w:hint="cs"/>
          <w:noProof/>
          <w:sz w:val="32"/>
          <w:szCs w:val="32"/>
          <w:cs/>
          <w:lang w:bidi="th-TH"/>
        </w:rPr>
        <w:t>มหาดไทย</w:t>
      </w:r>
    </w:p>
    <w:p w:rsidR="00EC1E3C" w:rsidRPr="00CD0BBC" w:rsidRDefault="00F81606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 w:rsidRPr="00CD0BBC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7819BA" wp14:editId="287FD78D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15" cy="0"/>
                <wp:effectExtent l="10795" t="8890" r="12065" b="10160"/>
                <wp:wrapNone/>
                <wp:docPr id="1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4461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" strokeweight="1pt">
                <v:stroke joinstyle="miter"/>
              </v:line>
            </w:pict>
          </mc:Fallback>
        </mc:AlternateContent>
      </w:r>
    </w:p>
    <w:p w:rsidR="00EC1E3C" w:rsidRPr="00CD0BBC" w:rsidRDefault="00EC1E3C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CD0BB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CD0BB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การต่ออายุใบอนุญาตประกอบกิจการสถานีบริการน้ำมัน</w:t>
      </w:r>
    </w:p>
    <w:p w:rsidR="00EC1E3C" w:rsidRPr="00CD0BBC" w:rsidRDefault="00EC1E3C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CD0BB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CD0BB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สำนักความปลอดภัยธุรกิจน้ำมัน</w:t>
      </w:r>
    </w:p>
    <w:p w:rsidR="00EC1E3C" w:rsidRPr="00CD0BBC" w:rsidRDefault="00EC1E3C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CD0BB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CD0BB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CD0BB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C1E3C" w:rsidRPr="00CD0BBC" w:rsidRDefault="00EC1E3C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CD0BB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CD0BB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อนุญาต</w:t>
      </w:r>
      <w:r w:rsidRPr="00CD0BBC">
        <w:rPr>
          <w:rFonts w:ascii="Cordia New" w:hAnsi="Cordia New"/>
          <w:noProof/>
          <w:sz w:val="32"/>
          <w:szCs w:val="32"/>
        </w:rPr>
        <w:t>/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ออกใบอนุญาต</w:t>
      </w:r>
      <w:r w:rsidRPr="00CD0BBC">
        <w:rPr>
          <w:rFonts w:ascii="Cordia New" w:hAnsi="Cordia New"/>
          <w:noProof/>
          <w:sz w:val="32"/>
          <w:szCs w:val="32"/>
        </w:rPr>
        <w:t>/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รับรอง</w:t>
      </w:r>
      <w:r w:rsidRPr="00CD0BB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C1E3C" w:rsidRPr="00CD0BBC" w:rsidRDefault="00EC1E3C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CD0BBC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CD0BBC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EC1E3C" w:rsidRPr="00CD0BBC">
        <w:tc>
          <w:tcPr>
            <w:tcW w:w="675" w:type="dxa"/>
          </w:tcPr>
          <w:p w:rsidR="00EC1E3C" w:rsidRPr="00CD0BBC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CD0BB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. 2556</w:t>
            </w:r>
          </w:p>
        </w:tc>
      </w:tr>
      <w:tr w:rsidR="00EC1E3C" w:rsidRPr="00CD0BBC">
        <w:tc>
          <w:tcPr>
            <w:tcW w:w="675" w:type="dxa"/>
          </w:tcPr>
          <w:p w:rsidR="00EC1E3C" w:rsidRPr="00CD0BBC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CD0BB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ประกาศกรมธุรกิจพลังงานเรื่องกำหนดสถานที่แจ้งการประกอบกิจการควบคุมประเภทที่ 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2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สถานที่ยื่นแบบคำขอและแบบใบอนุญาตของการประกอบกิจการควบคุมประเภทที่ 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3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. 2556</w:t>
            </w:r>
          </w:p>
        </w:tc>
      </w:tr>
      <w:tr w:rsidR="00EC1E3C" w:rsidRPr="00CD0BBC">
        <w:tc>
          <w:tcPr>
            <w:tcW w:w="675" w:type="dxa"/>
          </w:tcPr>
          <w:p w:rsidR="00EC1E3C" w:rsidRPr="00CD0BBC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CD0BB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ประกาศกระทรวงพลังงานเรื่องหลักเกณฑ์และวิธีการในการจัดให้มีการประกันภัยความรับผิดตามกฎหมายแก่ผู้ได้รับความเสียหายจากภัยอันเกิดจากการประกอบกิจการควบคุมประเภทที่ 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3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. 2557</w:t>
            </w:r>
          </w:p>
        </w:tc>
      </w:tr>
      <w:tr w:rsidR="00EC1E3C" w:rsidRPr="00CD0BBC">
        <w:tc>
          <w:tcPr>
            <w:tcW w:w="675" w:type="dxa"/>
          </w:tcPr>
          <w:p w:rsidR="00EC1E3C" w:rsidRPr="00CD0BBC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CD0BB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พระราชบัญญัติควบคุมน้ำมันเชื้อเพลิงพ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. 2542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2)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. 2550</w:t>
            </w:r>
          </w:p>
        </w:tc>
      </w:tr>
    </w:tbl>
    <w:p w:rsidR="00EC1E3C" w:rsidRPr="00CD0BBC" w:rsidRDefault="00EC1E3C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CD0BB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CD0BB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CD0BBC">
        <w:rPr>
          <w:rFonts w:ascii="Cordia New" w:hAnsi="Cordia New"/>
          <w:noProof/>
          <w:sz w:val="32"/>
          <w:szCs w:val="32"/>
        </w:rPr>
        <w:t>/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CD0BB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C1E3C" w:rsidRPr="00CD0BBC" w:rsidRDefault="00EC1E3C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CD0BB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CD0BB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="00845E89" w:rsidRPr="00CD0BBC">
        <w:rPr>
          <w:rFonts w:ascii="Cordia New" w:hAnsi="Cordia New" w:hint="cs"/>
          <w:noProof/>
          <w:sz w:val="32"/>
          <w:szCs w:val="32"/>
          <w:cs/>
          <w:lang w:bidi="th-TH"/>
        </w:rPr>
        <w:t>กองคลัง องค์การบริหารส่วนตำบลท่าหิน</w:t>
      </w:r>
    </w:p>
    <w:p w:rsidR="00EC1E3C" w:rsidRPr="00CD0BBC" w:rsidRDefault="00EC1E3C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CD0BB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</w:r>
      <w:r w:rsidRPr="00CD0BBC">
        <w:rPr>
          <w:rFonts w:ascii="Cordia New" w:hAnsi="Cordia New"/>
          <w:noProof/>
          <w:sz w:val="32"/>
          <w:szCs w:val="32"/>
        </w:rPr>
        <w:t>.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CD0BBC">
        <w:rPr>
          <w:rFonts w:ascii="Cordia New" w:hAnsi="Cordia New"/>
          <w:noProof/>
          <w:sz w:val="32"/>
          <w:szCs w:val="32"/>
        </w:rPr>
        <w:t>. 2556</w:t>
      </w:r>
      <w:r w:rsidRPr="00CD0BB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C1E3C" w:rsidRPr="00CD0BBC" w:rsidRDefault="00EC1E3C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CD0BB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="00845E89" w:rsidRPr="00CD0BBC">
        <w:rPr>
          <w:rFonts w:ascii="Cordia New" w:hAnsi="Cordia New" w:hint="cs"/>
          <w:sz w:val="32"/>
          <w:szCs w:val="32"/>
          <w:cs/>
          <w:lang w:bidi="th-TH"/>
        </w:rPr>
        <w:t xml:space="preserve"> </w:t>
      </w:r>
      <w:r w:rsidRPr="00CD0BBC">
        <w:rPr>
          <w:rFonts w:ascii="Cordia New" w:hAnsi="Cordia New"/>
          <w:noProof/>
          <w:sz w:val="32"/>
          <w:szCs w:val="32"/>
        </w:rPr>
        <w:t>30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EC1E3C" w:rsidRPr="00CD0BBC" w:rsidRDefault="00EC1E3C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CD0BB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EC1E3C" w:rsidRPr="00CD0BBC" w:rsidRDefault="00EC1E3C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CD0BB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845E89" w:rsidRPr="00CD0BBC">
        <w:rPr>
          <w:rFonts w:ascii="Cordia New" w:hAnsi="Cordia New"/>
          <w:noProof/>
          <w:sz w:val="32"/>
          <w:szCs w:val="32"/>
        </w:rPr>
        <w:t xml:space="preserve"> </w:t>
      </w:r>
      <w:r w:rsidRPr="00CD0BBC">
        <w:rPr>
          <w:rFonts w:ascii="Cordia New" w:hAnsi="Cordia New"/>
          <w:noProof/>
          <w:sz w:val="32"/>
          <w:szCs w:val="32"/>
        </w:rPr>
        <w:t>350</w:t>
      </w:r>
      <w:r w:rsidRPr="00CD0BB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C1E3C" w:rsidRPr="00CD0BBC" w:rsidRDefault="00EC1E3C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CD0BB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CD0BBC">
        <w:rPr>
          <w:rFonts w:ascii="Cordia New" w:hAnsi="Cordia New"/>
          <w:noProof/>
          <w:sz w:val="32"/>
          <w:szCs w:val="32"/>
        </w:rPr>
        <w:t>350</w:t>
      </w:r>
      <w:r w:rsidRPr="00CD0BB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C1E3C" w:rsidRPr="00CD0BBC" w:rsidRDefault="00EC1E3C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CD0BB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CD0BBC">
        <w:rPr>
          <w:rFonts w:ascii="Cordia New" w:hAnsi="Cordia New"/>
          <w:noProof/>
          <w:sz w:val="32"/>
          <w:szCs w:val="32"/>
        </w:rPr>
        <w:t>0</w:t>
      </w:r>
      <w:r w:rsidRPr="00CD0BB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C1E3C" w:rsidRPr="00CD0BBC" w:rsidRDefault="00EC1E3C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CD0BB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CD0BBC">
        <w:rPr>
          <w:rFonts w:ascii="Cordia New" w:hAnsi="Cordia New"/>
          <w:noProof/>
          <w:sz w:val="32"/>
          <w:szCs w:val="32"/>
        </w:rPr>
        <w:t>[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CD0BBC">
        <w:rPr>
          <w:rFonts w:ascii="Cordia New" w:hAnsi="Cordia New"/>
          <w:noProof/>
          <w:sz w:val="32"/>
          <w:szCs w:val="32"/>
        </w:rPr>
        <w:t xml:space="preserve">] 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การต่ออายุใบอนุญาตประกอบกิจการสถานีบริการน้ำมัน </w:t>
      </w:r>
      <w:r w:rsidRPr="00CD0BBC">
        <w:rPr>
          <w:rFonts w:ascii="Cordia New" w:hAnsi="Cordia New"/>
          <w:noProof/>
          <w:sz w:val="32"/>
          <w:szCs w:val="32"/>
        </w:rPr>
        <w:t>12/05/2015 10:48</w:t>
      </w:r>
      <w:r w:rsidRPr="00CD0BB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C1E3C" w:rsidRPr="00CD0BBC" w:rsidRDefault="00EC1E3C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CD0BB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CD0BB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EC1E3C" w:rsidRPr="00CD0BBC">
        <w:tc>
          <w:tcPr>
            <w:tcW w:w="675" w:type="dxa"/>
          </w:tcPr>
          <w:p w:rsidR="00EC1E3C" w:rsidRPr="00CD0BBC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CD0BB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845E89" w:rsidRPr="00CD0BBC">
              <w:rPr>
                <w:rFonts w:ascii="Cordia New" w:hAnsi="Cordia New" w:hint="cs"/>
                <w:b/>
                <w:bCs/>
                <w:sz w:val="32"/>
                <w:szCs w:val="32"/>
                <w:cs/>
                <w:lang w:bidi="th-TH"/>
              </w:rPr>
              <w:t>กองคลัง  องค์การบริหารส่วนตำบลท่าหิน  เลขที่ 1  หมู่ที่ 9</w:t>
            </w:r>
            <w:r w:rsidR="00845E89" w:rsidRPr="00CD0BBC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ตำบลท่าหิน  อำเภอสวี  จังหวัดชุมพร 86130  </w:t>
            </w:r>
            <w:r w:rsidR="00845E89"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845E89" w:rsidRPr="00CD0BBC">
              <w:rPr>
                <w:rFonts w:ascii="Cordia New" w:hAnsi="Cordia New"/>
                <w:noProof/>
                <w:sz w:val="32"/>
                <w:szCs w:val="32"/>
                <w:lang w:bidi="th-TH"/>
              </w:rPr>
              <w:t>:</w:t>
            </w:r>
            <w:r w:rsidR="00845E89" w:rsidRPr="00CD0BBC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077-621219</w:t>
            </w:r>
            <w:r w:rsidR="00845E89" w:rsidRPr="00CD0BBC">
              <w:rPr>
                <w:rFonts w:ascii="Cordia New" w:hAnsi="Cordia New"/>
                <w:noProof/>
                <w:sz w:val="32"/>
                <w:szCs w:val="32"/>
              </w:rPr>
              <w:t xml:space="preserve"> </w:t>
            </w:r>
            <w:r w:rsidR="00845E89"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845E89" w:rsidRPr="00CD0BBC" w:rsidRDefault="00845E89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lastRenderedPageBreak/>
              <w:t xml:space="preserve">ระยะเวลาเปิดให้บริการ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)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08:30 - 16:30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. (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)</w:t>
            </w:r>
          </w:p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การชำระค่าธรรมเนียมปิดรับเวลา๑๕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๓๐น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.)</w:t>
            </w:r>
          </w:p>
        </w:tc>
      </w:tr>
    </w:tbl>
    <w:p w:rsidR="00EC1E3C" w:rsidRPr="00CD0BBC" w:rsidRDefault="00EC1E3C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CD0BBC" w:rsidRDefault="00EC1E3C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CD0BB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EC1E3C" w:rsidRPr="00CD0BBC" w:rsidRDefault="00EC1E3C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ใบอนุญาตประกอบกิจการมีอายุถึงวันที่๓๑ธันวาคมของปีนั้นการต่ออายุใบอนุญาตให้ยื่นคำขอตามแบบธพ</w:t>
      </w:r>
      <w:r w:rsidRPr="00CD0BBC">
        <w:rPr>
          <w:rFonts w:ascii="Cordia New" w:hAnsi="Cordia New"/>
          <w:noProof/>
          <w:sz w:val="32"/>
          <w:szCs w:val="32"/>
        </w:rPr>
        <w:t>.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น</w:t>
      </w:r>
      <w:r w:rsidRPr="00CD0BBC">
        <w:rPr>
          <w:rFonts w:ascii="Cordia New" w:hAnsi="Cordia New"/>
          <w:noProof/>
          <w:sz w:val="32"/>
          <w:szCs w:val="32"/>
        </w:rPr>
        <w:t xml:space="preserve">. 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๓พร้อมเอกสารหลักฐานที่ถูกต้องครบถ้วนภายใน๖๐วันก่อนวันที่ใบอนุญาตสิ้นอายุ</w:t>
      </w:r>
      <w:r w:rsidRPr="00CD0BBC">
        <w:rPr>
          <w:rFonts w:ascii="Cordia New" w:hAnsi="Cordia New"/>
          <w:noProof/>
          <w:sz w:val="32"/>
          <w:szCs w:val="32"/>
        </w:rPr>
        <w:br/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 xml:space="preserve">หมายเหตุ </w:t>
      </w:r>
      <w:r w:rsidR="00845E89" w:rsidRPr="00CD0BBC">
        <w:rPr>
          <w:rFonts w:ascii="Cordia New" w:hAnsi="Cordia New"/>
          <w:noProof/>
          <w:sz w:val="32"/>
          <w:szCs w:val="32"/>
        </w:rPr>
        <w:t>:</w:t>
      </w:r>
      <w:r w:rsidRPr="00CD0BBC">
        <w:rPr>
          <w:rFonts w:ascii="Cordia New" w:hAnsi="Cordia New"/>
          <w:noProof/>
          <w:sz w:val="32"/>
          <w:szCs w:val="32"/>
        </w:rPr>
        <w:br/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๑</w:t>
      </w:r>
      <w:r w:rsidRPr="00CD0BBC">
        <w:rPr>
          <w:rFonts w:ascii="Cordia New" w:hAnsi="Cordia New"/>
          <w:noProof/>
          <w:sz w:val="32"/>
          <w:szCs w:val="32"/>
        </w:rPr>
        <w:t xml:space="preserve">. 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หากเห็นว่าคำขอไม่ถูกต้องหรือยังขาดเอกสารหรือหลักฐานใดและไม่อาจแก้ไข</w:t>
      </w:r>
      <w:r w:rsidRPr="00CD0BBC">
        <w:rPr>
          <w:rFonts w:ascii="Cordia New" w:hAnsi="Cordia New"/>
          <w:noProof/>
          <w:sz w:val="32"/>
          <w:szCs w:val="32"/>
        </w:rPr>
        <w:t>/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CD0BBC">
        <w:rPr>
          <w:rFonts w:ascii="Cordia New" w:hAnsi="Cordia New"/>
          <w:noProof/>
          <w:sz w:val="32"/>
          <w:szCs w:val="32"/>
        </w:rPr>
        <w:t>/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CD0BBC">
        <w:rPr>
          <w:rFonts w:ascii="Cordia New" w:hAnsi="Cordia New"/>
          <w:noProof/>
          <w:sz w:val="32"/>
          <w:szCs w:val="32"/>
        </w:rPr>
        <w:t>/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CD0BBC">
        <w:rPr>
          <w:rFonts w:ascii="Cordia New" w:hAnsi="Cordia New"/>
          <w:noProof/>
          <w:sz w:val="32"/>
          <w:szCs w:val="32"/>
        </w:rPr>
        <w:t>/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CD0BBC">
        <w:rPr>
          <w:rFonts w:ascii="Cordia New" w:hAnsi="Cordia New"/>
          <w:noProof/>
          <w:sz w:val="32"/>
          <w:szCs w:val="32"/>
        </w:rPr>
        <w:br/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๒</w:t>
      </w:r>
      <w:r w:rsidRPr="00CD0BBC">
        <w:rPr>
          <w:rFonts w:ascii="Cordia New" w:hAnsi="Cordia New"/>
          <w:noProof/>
          <w:sz w:val="32"/>
          <w:szCs w:val="32"/>
        </w:rPr>
        <w:t xml:space="preserve">. 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พนักงาน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CD0BBC">
        <w:rPr>
          <w:rFonts w:ascii="Cordia New" w:hAnsi="Cordia New"/>
          <w:noProof/>
          <w:sz w:val="32"/>
          <w:szCs w:val="32"/>
        </w:rPr>
        <w:br/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๓</w:t>
      </w:r>
      <w:r w:rsidRPr="00CD0BBC">
        <w:rPr>
          <w:rFonts w:ascii="Cordia New" w:hAnsi="Cordia New"/>
          <w:noProof/>
          <w:sz w:val="32"/>
          <w:szCs w:val="32"/>
        </w:rPr>
        <w:t xml:space="preserve">. 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ระยะเวลาการให้บริการตามคู่มือเริ่มนับหลังจากเจ้าหน้าที่ผู้รับคำขอได้ตรวจสอบคำขอและรายการเอกสารหลักฐานแล้วเห็นว่ามีความครบถ้วนตามที่ระบุไว้ในคู่มือประชาชน</w:t>
      </w:r>
      <w:r w:rsidRPr="00CD0BBC">
        <w:rPr>
          <w:rFonts w:ascii="Cordia New" w:hAnsi="Cordia New"/>
          <w:noProof/>
          <w:sz w:val="32"/>
          <w:szCs w:val="32"/>
        </w:rPr>
        <w:br/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๔</w:t>
      </w:r>
      <w:r w:rsidRPr="00CD0BBC">
        <w:rPr>
          <w:rFonts w:ascii="Cordia New" w:hAnsi="Cordia New"/>
          <w:noProof/>
          <w:sz w:val="32"/>
          <w:szCs w:val="32"/>
        </w:rPr>
        <w:t xml:space="preserve">. 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 xml:space="preserve">ทั้งนี้จะมีการแจ้งผลการพิจารณาให้ผู้ยื่นคำขอทราบภายใน๗วันนับแต่วันที่พิจารณาแล้วเสร็จทางจดหมายอิเล็กทรอนิคส์ </w:t>
      </w:r>
      <w:r w:rsidRPr="00CD0BBC">
        <w:rPr>
          <w:rFonts w:ascii="Cordia New" w:hAnsi="Cordia New"/>
          <w:noProof/>
          <w:sz w:val="32"/>
          <w:szCs w:val="32"/>
        </w:rPr>
        <w:t xml:space="preserve">(Email) 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หรือหากประสงค์ให้จัดส่งผลให้ทางไปรษณีย์โปรดแนบซองจ่าหน้าถึงตัวท่านเองให้ชัดเจนพร้อมติดแสตมป์สำหรับค่าไปรษณีย์ลงทะเบียนตามอัตราของบริษัทไปรษณีย์ไทยจำกัดกำหนด</w:t>
      </w:r>
      <w:r w:rsidRPr="00CD0BBC">
        <w:rPr>
          <w:rFonts w:ascii="Cordia New" w:hAnsi="Cordia New"/>
          <w:noProof/>
          <w:sz w:val="32"/>
          <w:szCs w:val="32"/>
        </w:rPr>
        <w:br/>
      </w:r>
    </w:p>
    <w:p w:rsidR="00EC1E3C" w:rsidRPr="00CD0BBC" w:rsidRDefault="00EC1E3C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CD0BB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EC1E3C" w:rsidRPr="00CD0BBC">
        <w:trPr>
          <w:tblHeader/>
        </w:trPr>
        <w:tc>
          <w:tcPr>
            <w:tcW w:w="675" w:type="dxa"/>
            <w:vAlign w:val="center"/>
          </w:tcPr>
          <w:p w:rsidR="00EC1E3C" w:rsidRPr="00CD0BBC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D0BB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EC1E3C" w:rsidRPr="00CD0BBC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D0BB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EC1E3C" w:rsidRPr="00CD0BBC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D0BB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EC1E3C" w:rsidRPr="00CD0BBC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D0BB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EC1E3C" w:rsidRPr="00CD0BBC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D0BB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EC1E3C" w:rsidRPr="00CD0BBC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D0BB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C1E3C" w:rsidRPr="00CD0BBC">
        <w:tc>
          <w:tcPr>
            <w:tcW w:w="675" w:type="dxa"/>
            <w:vAlign w:val="center"/>
          </w:tcPr>
          <w:p w:rsidR="00EC1E3C" w:rsidRPr="00CD0BBC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CD0BB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รับคำขอและตรวจสอบความถูกต้องของคำขอและความครบถ้วนของเอกสารตามรายการเอกสารหลักฐานที่กำหนดและส่งเรื่องให้สำนักความปลอดภัยธุรกิจน้ำมัน</w:t>
            </w:r>
          </w:p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กรมธุรกิจพลังงาน</w:t>
            </w:r>
          </w:p>
        </w:tc>
        <w:tc>
          <w:tcPr>
            <w:tcW w:w="1799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EC1E3C" w:rsidRPr="00CD0BBC">
        <w:tc>
          <w:tcPr>
            <w:tcW w:w="675" w:type="dxa"/>
            <w:vAlign w:val="center"/>
          </w:tcPr>
          <w:p w:rsidR="00EC1E3C" w:rsidRPr="00CD0BBC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CD0BB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เจ้าหน้าที่ผู้รับผิดชอบพิจารณา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ตรวจสอบ 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-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ผลการตรวจสอบความปลอดภัย 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-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เอกสารหลักฐานประกอบโดยมีระยะเวลาพิจารณาดังนี้ 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-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กรณียื่นเรื่องในเดือนพฤศจิกายนใช้ระยะเวลาพิจารณา 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42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วัน 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-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กรณียื่นเรื่องในเดือนธันวาคมใช้ระยะเวลาพิจารณา 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72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42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72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</w:t>
            </w:r>
          </w:p>
        </w:tc>
        <w:tc>
          <w:tcPr>
            <w:tcW w:w="1799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EC1E3C" w:rsidRPr="00CD0BBC">
        <w:tc>
          <w:tcPr>
            <w:tcW w:w="675" w:type="dxa"/>
            <w:vAlign w:val="center"/>
          </w:tcPr>
          <w:p w:rsidR="00EC1E3C" w:rsidRPr="00CD0BBC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CD0BB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ลงนามในใบอนุญาต</w:t>
            </w:r>
          </w:p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2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</w:t>
            </w:r>
          </w:p>
        </w:tc>
        <w:tc>
          <w:tcPr>
            <w:tcW w:w="1799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EC1E3C" w:rsidRPr="00CD0BBC" w:rsidRDefault="00EC1E3C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CD0BB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CD0BBC">
        <w:rPr>
          <w:rFonts w:ascii="Cordia New" w:hAnsi="Cordia New"/>
          <w:noProof/>
          <w:sz w:val="32"/>
          <w:szCs w:val="32"/>
        </w:rPr>
        <w:t xml:space="preserve">45 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 xml:space="preserve">ถึง </w:t>
      </w:r>
      <w:r w:rsidRPr="00CD0BBC">
        <w:rPr>
          <w:rFonts w:ascii="Cordia New" w:hAnsi="Cordia New"/>
          <w:noProof/>
          <w:sz w:val="32"/>
          <w:szCs w:val="32"/>
        </w:rPr>
        <w:t xml:space="preserve">75 </w:t>
      </w: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EC1E3C" w:rsidRPr="00CD0BBC" w:rsidRDefault="00EC1E3C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CD0BBC" w:rsidRDefault="00EC1E3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CD0BB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CD0BB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C1E3C" w:rsidRPr="00CD0BBC" w:rsidRDefault="00EC1E3C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CD0BB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EC1E3C" w:rsidRPr="00CD0BBC" w:rsidRDefault="00EC1E3C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EC1E3C" w:rsidRPr="00CD0BBC" w:rsidRDefault="00EC1E3C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CD0BB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EC1E3C" w:rsidRPr="00CD0BBC" w:rsidRDefault="00EC1E3C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CD0BB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CD0BB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EC1E3C" w:rsidRPr="00CD0BBC">
        <w:trPr>
          <w:tblHeader/>
          <w:jc w:val="center"/>
        </w:trPr>
        <w:tc>
          <w:tcPr>
            <w:tcW w:w="675" w:type="dxa"/>
            <w:vAlign w:val="center"/>
          </w:tcPr>
          <w:p w:rsidR="00EC1E3C" w:rsidRPr="00CD0BBC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D0BB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EC1E3C" w:rsidRPr="00CD0BBC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D0BB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EC1E3C" w:rsidRPr="00CD0BBC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D0BB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EC1E3C" w:rsidRPr="00CD0BBC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D0BB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CD0BB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EC1E3C" w:rsidRPr="00CD0BBC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D0BB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CD0BB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EC1E3C" w:rsidRPr="00CD0BBC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D0BB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EC1E3C" w:rsidRPr="00CD0BBC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D0BB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C1E3C" w:rsidRPr="00CD0BBC">
        <w:trPr>
          <w:jc w:val="center"/>
        </w:trPr>
        <w:tc>
          <w:tcPr>
            <w:tcW w:w="675" w:type="dxa"/>
            <w:vAlign w:val="center"/>
          </w:tcPr>
          <w:p w:rsidR="00EC1E3C" w:rsidRPr="00CD0BBC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CD0BB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CD0BBC">
        <w:trPr>
          <w:jc w:val="center"/>
        </w:trPr>
        <w:tc>
          <w:tcPr>
            <w:tcW w:w="675" w:type="dxa"/>
            <w:vAlign w:val="center"/>
          </w:tcPr>
          <w:p w:rsidR="00EC1E3C" w:rsidRPr="00CD0BBC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CD0BB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บ้าน</w:t>
            </w:r>
          </w:p>
        </w:tc>
        <w:tc>
          <w:tcPr>
            <w:tcW w:w="1843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กรมการปกครอง</w:t>
            </w:r>
          </w:p>
        </w:tc>
        <w:tc>
          <w:tcPr>
            <w:tcW w:w="1559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กรณีบุคคล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ธรรมดา 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CD0BBC">
        <w:trPr>
          <w:jc w:val="center"/>
        </w:trPr>
        <w:tc>
          <w:tcPr>
            <w:tcW w:w="675" w:type="dxa"/>
            <w:vAlign w:val="center"/>
          </w:tcPr>
          <w:p w:rsidR="00EC1E3C" w:rsidRPr="00CD0BBC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lastRenderedPageBreak/>
              <w:t>3</w:t>
            </w:r>
            <w:r w:rsidRPr="00CD0BB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หนังสือรับรองนิติบุคคล</w:t>
            </w:r>
          </w:p>
        </w:tc>
        <w:tc>
          <w:tcPr>
            <w:tcW w:w="1843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พร้อมปิดอากรแสตมป์ตามประมวลรัษฎากร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รับรองสำเนาถูกต้องเฉพาะบัตรประจำตัวประชาชนทั้งของผู้มอบอำนาจและผู้รับมอบอำนาจ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EC1E3C" w:rsidRPr="00CD0BBC" w:rsidRDefault="00EC1E3C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CD0BBC" w:rsidRDefault="00EC1E3C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CD0BB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CD0BB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EC1E3C" w:rsidRPr="00CD0BBC">
        <w:trPr>
          <w:tblHeader/>
        </w:trPr>
        <w:tc>
          <w:tcPr>
            <w:tcW w:w="675" w:type="dxa"/>
            <w:vAlign w:val="center"/>
          </w:tcPr>
          <w:p w:rsidR="00EC1E3C" w:rsidRPr="00CD0BBC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D0BB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EC1E3C" w:rsidRPr="00CD0BBC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D0BB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EC1E3C" w:rsidRPr="00CD0BBC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CD0BB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EC1E3C" w:rsidRPr="00CD0BBC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D0BB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CD0BB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EC1E3C" w:rsidRPr="00CD0BBC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D0BB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CD0BB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EC1E3C" w:rsidRPr="00CD0BBC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D0BB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EC1E3C" w:rsidRPr="00CD0BBC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D0BB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C1E3C" w:rsidRPr="00CD0BBC">
        <w:tc>
          <w:tcPr>
            <w:tcW w:w="675" w:type="dxa"/>
            <w:vAlign w:val="center"/>
          </w:tcPr>
          <w:p w:rsidR="00EC1E3C" w:rsidRPr="00CD0BBC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CD0BB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คำขอต่ออายุใบอนุญาตประกอบกิจการ 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น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 xml:space="preserve">. 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๓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กรมธุรกิจพลังงาน</w:t>
            </w:r>
          </w:p>
        </w:tc>
        <w:tc>
          <w:tcPr>
            <w:tcW w:w="1559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ผู้มีอำนาจลงนาม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CD0BBC">
        <w:tc>
          <w:tcPr>
            <w:tcW w:w="675" w:type="dxa"/>
            <w:vAlign w:val="center"/>
          </w:tcPr>
          <w:p w:rsidR="00EC1E3C" w:rsidRPr="00CD0BBC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CD0BB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สำเนาใบอนุญาตประกอบกิจการ</w:t>
            </w:r>
          </w:p>
        </w:tc>
        <w:tc>
          <w:tcPr>
            <w:tcW w:w="1843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</w:t>
            </w:r>
          </w:p>
        </w:tc>
        <w:tc>
          <w:tcPr>
            <w:tcW w:w="1559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CD0BBC">
        <w:tc>
          <w:tcPr>
            <w:tcW w:w="675" w:type="dxa"/>
            <w:vAlign w:val="center"/>
          </w:tcPr>
          <w:p w:rsidR="00EC1E3C" w:rsidRPr="00CD0BBC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CD0BB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สำเนาสัญญาประกันภัยภัยหรือกรมธรรม์ประกันภัยความรับผิดชอบตามกฎหมายแก่ผู้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ได้รับความเสียหายจากภัยอันเกิดจากการประกอบกิจการควบคุมประเภทที่๓</w:t>
            </w:r>
          </w:p>
        </w:tc>
        <w:tc>
          <w:tcPr>
            <w:tcW w:w="1843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CD0BBC">
        <w:tc>
          <w:tcPr>
            <w:tcW w:w="675" w:type="dxa"/>
            <w:vAlign w:val="center"/>
          </w:tcPr>
          <w:p w:rsidR="00EC1E3C" w:rsidRPr="00CD0BBC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lastRenderedPageBreak/>
              <w:t>4</w:t>
            </w:r>
            <w:r w:rsidRPr="00CD0BB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อื่นๆ 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CD0BB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EC1E3C" w:rsidRPr="00CD0BBC" w:rsidRDefault="00EC1E3C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CD0BBC" w:rsidRDefault="00EC1E3C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CD0BB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EC1E3C" w:rsidRPr="00CD0BBC">
        <w:tc>
          <w:tcPr>
            <w:tcW w:w="534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CD0BB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EC1E3C" w:rsidRPr="00CD0BBC" w:rsidRDefault="00845E89" w:rsidP="00030DE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CD0BBC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ค่</w:t>
            </w:r>
            <w:r w:rsidR="00EC1E3C" w:rsidRPr="00CD0BBC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าธรรมเนียมใบอนุญาตประกอบกิจการควบคุมประเภทที่ </w:t>
            </w:r>
            <w:r w:rsidR="00EC1E3C" w:rsidRPr="00CD0BBC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3</w:t>
            </w:r>
          </w:p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845E89" w:rsidRPr="00CD0BBC">
              <w:rPr>
                <w:rFonts w:ascii="Cordia New" w:hAnsi="Cordia New"/>
                <w:noProof/>
                <w:sz w:val="32"/>
                <w:szCs w:val="32"/>
              </w:rPr>
              <w:t xml:space="preserve"> 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200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-</w:t>
            </w:r>
            <w:r w:rsidRPr="00CD0BBC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  <w:tr w:rsidR="00EC1E3C" w:rsidRPr="00CD0BBC">
        <w:tc>
          <w:tcPr>
            <w:tcW w:w="534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CD0BB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CD0BBC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</w:t>
            </w:r>
            <w:r w:rsidR="00845E89" w:rsidRPr="00CD0BBC">
              <w:rPr>
                <w:rFonts w:ascii="Cordia New" w:hAnsi="Cordia New" w:hint="cs"/>
                <w:b/>
                <w:bCs/>
                <w:noProof/>
                <w:sz w:val="32"/>
                <w:szCs w:val="32"/>
                <w:cs/>
                <w:lang w:bidi="th-TH"/>
              </w:rPr>
              <w:t>่า</w:t>
            </w:r>
            <w:r w:rsidRPr="00CD0BBC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ธรรมเนียมการอนุญาตให้ใช้ภาชนะบรรจุน้ำมันเป็นไปตามข้อ </w:t>
            </w:r>
            <w:r w:rsidRPr="00CD0BBC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 xml:space="preserve">62 </w:t>
            </w:r>
            <w:r w:rsidRPr="00CD0BBC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ของ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CD0BBC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.</w:t>
            </w:r>
            <w:r w:rsidRPr="00CD0BBC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ศ</w:t>
            </w:r>
            <w:r w:rsidRPr="00CD0BBC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. 2556</w:t>
            </w:r>
          </w:p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845E89" w:rsidRPr="00CD0BBC">
              <w:rPr>
                <w:rFonts w:ascii="Cordia New" w:hAnsi="Cordia New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0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-</w:t>
            </w:r>
            <w:r w:rsidRPr="00CD0BBC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EC1E3C" w:rsidRPr="00CD0BBC" w:rsidRDefault="00EC1E3C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CD0BB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EC1E3C" w:rsidRPr="00CD0BBC">
        <w:tc>
          <w:tcPr>
            <w:tcW w:w="534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CD0BB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CD0BBC" w:rsidRDefault="00EC1E3C" w:rsidP="00845E8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845E89" w:rsidRPr="00CD0BBC">
              <w:rPr>
                <w:rFonts w:ascii="Cordia New" w:hAnsi="Cordia New"/>
                <w:sz w:val="32"/>
                <w:szCs w:val="32"/>
              </w:rPr>
              <w:t xml:space="preserve"> </w:t>
            </w:r>
            <w:r w:rsidR="00845E89" w:rsidRPr="00CD0BBC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องค์การบริหารส่วนตำบลท่าหิน เลขที่ 1 หมู่ที่ 9 ตำบลท่าหิน  อำเภอสวี  จังหวัดชุมพร  86130  โทรศัพท์/โทรสาร 077-621219</w:t>
            </w:r>
            <w:r w:rsidR="00845E89" w:rsidRPr="00CD0BBC">
              <w:rPr>
                <w:rFonts w:ascii="Cordia New" w:hAnsi="Cordia New"/>
                <w:sz w:val="32"/>
                <w:szCs w:val="32"/>
              </w:rPr>
              <w:t xml:space="preserve"> </w:t>
            </w:r>
            <w:r w:rsidR="00845E89" w:rsidRPr="00CD0BBC">
              <w:rPr>
                <w:rFonts w:ascii="Cordia New" w:hAnsi="Cordia New" w:hint="cs"/>
                <w:sz w:val="32"/>
                <w:szCs w:val="32"/>
                <w:cs/>
                <w:lang w:bidi="th-TH"/>
              </w:rPr>
              <w:t>/</w:t>
            </w:r>
            <w:r w:rsidR="00845E89" w:rsidRPr="00CD0BBC">
              <w:rPr>
                <w:rFonts w:ascii="Cordia New" w:hAnsi="Cordia New"/>
                <w:sz w:val="32"/>
                <w:szCs w:val="32"/>
                <w:lang w:bidi="th-TH"/>
              </w:rPr>
              <w:t xml:space="preserve"> www.thahin.go.th</w:t>
            </w:r>
            <w:r w:rsidRPr="00CD0BBC">
              <w:rPr>
                <w:rFonts w:ascii="Cordia New" w:hAnsi="Cordia New"/>
                <w:sz w:val="32"/>
                <w:szCs w:val="32"/>
              </w:rPr>
              <w:br/>
            </w:r>
            <w:r w:rsidRPr="00CD0BB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หมายเหตุ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EC1E3C" w:rsidRPr="00CD0BBC">
        <w:tc>
          <w:tcPr>
            <w:tcW w:w="534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CD0BB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845E89" w:rsidRPr="00CD0BBC">
              <w:rPr>
                <w:rFonts w:ascii="Cordia New" w:hAnsi="Cordia New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ศูนย์รับข้อร้องเรียนกรมธุรกิจพลังงาน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(www.doeb.go.th)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ศูนย์เอนเนอร์ยี่คอมเพล็กซ์อาคารบีชั้น๑๙เลขที่๕๕๕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๒ถนนวิภาวดีรังสิตแขวง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เขตจตุจักรกรุงเทพฯ๑๐๙๐๐โทรศัพท์ 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: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๐๒๗๙๔๔๑๑๑</w:t>
            </w:r>
            <w:r w:rsidRPr="00CD0BBC">
              <w:rPr>
                <w:rFonts w:ascii="Cordia New" w:hAnsi="Cordia New"/>
                <w:sz w:val="32"/>
                <w:szCs w:val="32"/>
              </w:rPr>
              <w:br/>
            </w:r>
            <w:r w:rsidRPr="00CD0BB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หมายเหตุ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EC1E3C" w:rsidRPr="00CD0BBC">
        <w:tc>
          <w:tcPr>
            <w:tcW w:w="534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CD0BB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845E89" w:rsidRPr="00CD0BBC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CD0BBC">
              <w:rPr>
                <w:rFonts w:ascii="Cordia New" w:hAnsi="Cordia New"/>
                <w:sz w:val="32"/>
                <w:szCs w:val="32"/>
              </w:rPr>
              <w:br/>
            </w:r>
            <w:r w:rsidRPr="00CD0BB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หมายเหตุ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(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ถ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. 10300 /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1111 / www.1111.go.th /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.1111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ถ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. 10300)</w:t>
            </w:r>
          </w:p>
        </w:tc>
      </w:tr>
    </w:tbl>
    <w:p w:rsidR="00EC1E3C" w:rsidRPr="00CD0BBC" w:rsidRDefault="00EC1E3C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CD0BBC" w:rsidRDefault="00EC1E3C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CD0BB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EC1E3C" w:rsidRPr="00CD0BBC">
        <w:tc>
          <w:tcPr>
            <w:tcW w:w="675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CD0BB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๓เป็นไปตามประกาศกรมธุรกิจพลังงานเรื่องกำหนดสถานที่แจ้งการประกอบกิจการควบคุมประเภทที่๒สถานที่ยื่นแบบคำขอและแบบใบอนุญาตของการประกอบกิจการควบคุมประเภทที่๓พ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๒๕๕๖</w:t>
            </w:r>
            <w:r w:rsidRPr="00CD0BBC">
              <w:rPr>
                <w:rFonts w:ascii="Cordia New" w:hAnsi="Cordia New"/>
                <w:sz w:val="32"/>
                <w:szCs w:val="32"/>
              </w:rPr>
              <w:br/>
            </w:r>
            <w:r w:rsidRPr="00CD0BBC">
              <w:rPr>
                <w:rFonts w:ascii="Cordia New" w:hAnsi="Cordia New"/>
                <w:noProof/>
                <w:sz w:val="32"/>
                <w:szCs w:val="32"/>
              </w:rPr>
              <w:t>-</w:t>
            </w:r>
            <w:r w:rsidRPr="00CD0BBC">
              <w:rPr>
                <w:rFonts w:ascii="Cordia New" w:hAnsi="Cordia New"/>
                <w:sz w:val="32"/>
                <w:szCs w:val="32"/>
              </w:rPr>
              <w:br/>
            </w:r>
          </w:p>
        </w:tc>
      </w:tr>
    </w:tbl>
    <w:p w:rsidR="00EC1E3C" w:rsidRPr="00CD0BBC" w:rsidRDefault="00EC1E3C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CD0BB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EC1E3C" w:rsidRPr="00CD0BBC" w:rsidRDefault="00EC1E3C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CD0BBC">
        <w:rPr>
          <w:rFonts w:ascii="Cordia New" w:hAnsi="Cordia New"/>
          <w:noProof/>
          <w:sz w:val="32"/>
          <w:szCs w:val="32"/>
        </w:rPr>
        <w:t>-</w:t>
      </w:r>
    </w:p>
    <w:p w:rsidR="00EC1E3C" w:rsidRPr="00CD0BBC" w:rsidRDefault="00EC1E3C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8"/>
        <w:gridCol w:w="3180"/>
      </w:tblGrid>
      <w:tr w:rsidR="00EC1E3C" w:rsidRPr="00CD0BBC">
        <w:tc>
          <w:tcPr>
            <w:tcW w:w="1418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CD0BB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EC1E3C" w:rsidRPr="00CD0BBC" w:rsidRDefault="008759F6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CD0BBC">
              <w:rPr>
                <w:rFonts w:ascii="Cordia New" w:hAnsi="Cordia New"/>
                <w:noProof/>
                <w:sz w:val="32"/>
                <w:szCs w:val="32"/>
                <w:lang w:bidi="th-TH"/>
              </w:rPr>
              <w:t>7</w:t>
            </w:r>
            <w:r w:rsidR="00EC1E3C" w:rsidRPr="00CD0BBC">
              <w:rPr>
                <w:rFonts w:ascii="Cordia New" w:hAnsi="Cordia New"/>
                <w:noProof/>
                <w:sz w:val="32"/>
                <w:szCs w:val="32"/>
              </w:rPr>
              <w:t>/07/2558</w:t>
            </w:r>
          </w:p>
        </w:tc>
      </w:tr>
      <w:tr w:rsidR="00EC1E3C" w:rsidRPr="00CD0BBC">
        <w:tc>
          <w:tcPr>
            <w:tcW w:w="1418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CD0BB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EC1E3C" w:rsidRPr="00CD0BBC">
        <w:tc>
          <w:tcPr>
            <w:tcW w:w="1418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CD0BB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EC1E3C" w:rsidRPr="00CD0BBC" w:rsidRDefault="008759F6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กรวิภา  ทักษิณ</w:t>
            </w:r>
          </w:p>
        </w:tc>
      </w:tr>
      <w:tr w:rsidR="00EC1E3C" w:rsidRPr="00CD0BBC">
        <w:tc>
          <w:tcPr>
            <w:tcW w:w="1418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CD0BB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EC1E3C" w:rsidRPr="00CD0BBC" w:rsidRDefault="008759F6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  <w:cs/>
                <w:lang w:bidi="th-TH"/>
              </w:rPr>
            </w:pPr>
            <w:r w:rsidRPr="00CD0BBC">
              <w:rPr>
                <w:rFonts w:ascii="Cordia New" w:hAnsi="Cordia New" w:hint="cs"/>
                <w:sz w:val="32"/>
                <w:szCs w:val="32"/>
                <w:cs/>
                <w:lang w:bidi="th-TH"/>
              </w:rPr>
              <w:t>นายธนิต  พ่วงแม่กลอง</w:t>
            </w:r>
          </w:p>
        </w:tc>
      </w:tr>
      <w:tr w:rsidR="00EC1E3C" w:rsidRPr="00CD0BBC">
        <w:tc>
          <w:tcPr>
            <w:tcW w:w="1418" w:type="dxa"/>
          </w:tcPr>
          <w:p w:rsidR="00EC1E3C" w:rsidRPr="00CD0BBC" w:rsidRDefault="00EC1E3C" w:rsidP="00030DE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CD0BB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EC1E3C" w:rsidRPr="00CD0BBC" w:rsidRDefault="007227F9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D0BBC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สิริพร  จินาก้วน</w:t>
            </w:r>
          </w:p>
        </w:tc>
      </w:tr>
    </w:tbl>
    <w:p w:rsidR="00EC1E3C" w:rsidRPr="00CD0BBC" w:rsidRDefault="00EC1E3C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CD0BBC" w:rsidRDefault="00EC1E3C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EC1E3C" w:rsidRPr="00CD0BBC" w:rsidRDefault="00EC1E3C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EC1E3C" w:rsidRPr="000C2AAC" w:rsidRDefault="00EC1E3C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EC1E3C" w:rsidRPr="000C2AAC" w:rsidSect="0071315D">
      <w:headerReference w:type="default" r:id="rId8"/>
      <w:pgSz w:w="11907" w:h="16839" w:code="9"/>
      <w:pgMar w:top="1440" w:right="657" w:bottom="1440" w:left="1080" w:header="720" w:footer="720" w:gutter="0"/>
      <w:pgNumType w:start="4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160" w:rsidRDefault="00F62160" w:rsidP="00C81DB8">
      <w:pPr>
        <w:spacing w:after="0" w:line="240" w:lineRule="auto"/>
      </w:pPr>
      <w:r>
        <w:separator/>
      </w:r>
    </w:p>
  </w:endnote>
  <w:endnote w:type="continuationSeparator" w:id="0">
    <w:p w:rsidR="00F62160" w:rsidRDefault="00F62160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160" w:rsidRDefault="00F62160" w:rsidP="00C81DB8">
      <w:pPr>
        <w:spacing w:after="0" w:line="240" w:lineRule="auto"/>
      </w:pPr>
      <w:r>
        <w:separator/>
      </w:r>
    </w:p>
  </w:footnote>
  <w:footnote w:type="continuationSeparator" w:id="0">
    <w:p w:rsidR="00F62160" w:rsidRDefault="00F62160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47114300"/>
      <w:docPartObj>
        <w:docPartGallery w:val="Page Numbers (Top of Page)"/>
        <w:docPartUnique/>
      </w:docPartObj>
    </w:sdtPr>
    <w:sdtEndPr/>
    <w:sdtContent>
      <w:p w:rsidR="0071315D" w:rsidRDefault="0071315D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4A0F" w:rsidRPr="00294A0F">
          <w:rPr>
            <w:rFonts w:cs="Calibri"/>
            <w:noProof/>
            <w:lang w:val="th-TH" w:bidi="th-TH"/>
          </w:rPr>
          <w:t>45</w:t>
        </w:r>
        <w:r>
          <w:fldChar w:fldCharType="end"/>
        </w:r>
      </w:p>
    </w:sdtContent>
  </w:sdt>
  <w:p w:rsidR="0071315D" w:rsidRDefault="0071315D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30DE8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94A0F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66A7D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0577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1315D"/>
    <w:rsid w:val="007227F9"/>
    <w:rsid w:val="00760D0B"/>
    <w:rsid w:val="00761FD0"/>
    <w:rsid w:val="00771FD1"/>
    <w:rsid w:val="00781575"/>
    <w:rsid w:val="007851BE"/>
    <w:rsid w:val="00790214"/>
    <w:rsid w:val="00793306"/>
    <w:rsid w:val="007C1876"/>
    <w:rsid w:val="007E1E74"/>
    <w:rsid w:val="00811134"/>
    <w:rsid w:val="00836F1B"/>
    <w:rsid w:val="00845E89"/>
    <w:rsid w:val="0085230C"/>
    <w:rsid w:val="00862FC5"/>
    <w:rsid w:val="0087182F"/>
    <w:rsid w:val="0087509D"/>
    <w:rsid w:val="008759F6"/>
    <w:rsid w:val="008A3CB7"/>
    <w:rsid w:val="008B3521"/>
    <w:rsid w:val="008D7B9E"/>
    <w:rsid w:val="008E2900"/>
    <w:rsid w:val="00914267"/>
    <w:rsid w:val="00934C64"/>
    <w:rsid w:val="00962E9E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0BBC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F17B6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C1E3C"/>
    <w:rsid w:val="00EF0DAF"/>
    <w:rsid w:val="00F028A3"/>
    <w:rsid w:val="00F064C0"/>
    <w:rsid w:val="00F5490C"/>
    <w:rsid w:val="00F62160"/>
    <w:rsid w:val="00F62F55"/>
    <w:rsid w:val="00F8122B"/>
    <w:rsid w:val="00F81606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B0DC2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B0DC2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B0DC2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B0DC2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B0DC2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B0DC2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B0DC2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B0DC2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B0DC2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B0DC2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B0DC2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B0DC2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86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951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คู่มือสำหรับประชาชน: การต่ออายุใบอนุญาตประกอบกิจการสถานีบริการน้ำมัน</vt:lpstr>
    </vt:vector>
  </TitlesOfParts>
  <Company/>
  <LinksUpToDate>false</LinksUpToDate>
  <CharactersWithSpaces>6365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การต่ออายุใบอนุญาตประกอบกิจการสถานีบริการน้ำมัน</dc:title>
  <dc:creator>CM</dc:creator>
  <cp:lastModifiedBy>My</cp:lastModifiedBy>
  <cp:revision>9</cp:revision>
  <cp:lastPrinted>2015-03-02T15:12:00Z</cp:lastPrinted>
  <dcterms:created xsi:type="dcterms:W3CDTF">2015-07-20T03:36:00Z</dcterms:created>
  <dcterms:modified xsi:type="dcterms:W3CDTF">2015-07-20T06:15:00Z</dcterms:modified>
</cp:coreProperties>
</file>